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480D" w14:textId="12C5292F" w:rsidR="00E0027D" w:rsidRDefault="008A147C">
      <w:pPr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18"/>
          <w:szCs w:val="18"/>
          <w:lang w:eastAsia="pl-PL"/>
        </w:rPr>
        <w:tab/>
        <w:t>Załącznik nr 2</w:t>
      </w:r>
      <w:r w:rsidR="00FD3E30">
        <w:rPr>
          <w:rFonts w:ascii="Arial" w:hAnsi="Arial" w:cs="Arial"/>
          <w:b/>
          <w:bCs/>
          <w:sz w:val="18"/>
          <w:szCs w:val="18"/>
          <w:lang w:eastAsia="pl-PL"/>
        </w:rPr>
        <w:t xml:space="preserve"> </w:t>
      </w:r>
      <w:r>
        <w:rPr>
          <w:rFonts w:ascii="Arial" w:hAnsi="Arial" w:cs="Arial"/>
          <w:b/>
          <w:bCs/>
          <w:sz w:val="18"/>
          <w:szCs w:val="18"/>
          <w:lang w:eastAsia="pl-PL"/>
        </w:rPr>
        <w:t xml:space="preserve">do Zapytania ofertowego </w:t>
      </w:r>
      <w:r>
        <w:rPr>
          <w:rFonts w:ascii="Arial" w:hAnsi="Arial" w:cs="Arial"/>
          <w:b/>
          <w:bCs/>
          <w:sz w:val="18"/>
          <w:szCs w:val="18"/>
          <w:lang w:eastAsia="pl-PL"/>
        </w:rPr>
        <w:br/>
      </w:r>
      <w:r w:rsidRPr="7A90A17B">
        <w:rPr>
          <w:rFonts w:ascii="Arial" w:hAnsi="Arial" w:cs="Arial"/>
          <w:b/>
          <w:bCs/>
          <w:sz w:val="18"/>
          <w:szCs w:val="18"/>
        </w:rPr>
        <w:t xml:space="preserve">nr postępowania </w:t>
      </w:r>
      <w:r>
        <w:rPr>
          <w:rFonts w:ascii="Arial" w:hAnsi="Arial" w:cs="Arial"/>
          <w:b/>
          <w:bCs/>
          <w:sz w:val="18"/>
          <w:szCs w:val="18"/>
        </w:rPr>
        <w:t>W</w:t>
      </w:r>
      <w:r w:rsidRPr="7A90A17B">
        <w:rPr>
          <w:rFonts w:ascii="Arial" w:hAnsi="Arial" w:cs="Arial"/>
          <w:b/>
          <w:bCs/>
          <w:sz w:val="18"/>
          <w:szCs w:val="18"/>
        </w:rPr>
        <w:t>Mchtr.261.</w:t>
      </w:r>
      <w:r>
        <w:rPr>
          <w:rFonts w:ascii="Arial" w:hAnsi="Arial" w:cs="Arial"/>
          <w:b/>
          <w:bCs/>
          <w:sz w:val="18"/>
          <w:szCs w:val="18"/>
        </w:rPr>
        <w:t>07</w:t>
      </w:r>
      <w:r w:rsidRPr="7A90A17B">
        <w:rPr>
          <w:rFonts w:ascii="Arial" w:hAnsi="Arial" w:cs="Arial"/>
          <w:b/>
          <w:bCs/>
          <w:sz w:val="18"/>
          <w:szCs w:val="18"/>
        </w:rPr>
        <w:t>.202</w:t>
      </w:r>
      <w:r>
        <w:rPr>
          <w:rFonts w:ascii="Arial" w:hAnsi="Arial" w:cs="Arial"/>
          <w:b/>
          <w:bCs/>
          <w:sz w:val="18"/>
          <w:szCs w:val="18"/>
        </w:rPr>
        <w:t>6</w:t>
      </w:r>
    </w:p>
    <w:p w14:paraId="5A9722DE" w14:textId="77777777" w:rsidR="00E0027D" w:rsidRDefault="00E0027D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</w:p>
    <w:p w14:paraId="4F1ED470" w14:textId="393D6CE9" w:rsidR="00FD3E30" w:rsidRDefault="001E67FE" w:rsidP="00FD3E30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WYMAGANYCH WARUNKÓW TECHNICZNYCH</w:t>
      </w:r>
    </w:p>
    <w:p w14:paraId="6657623C" w14:textId="091B3FF2" w:rsidR="00E0027D" w:rsidRPr="00FD3E30" w:rsidRDefault="001E67FE">
      <w:pPr>
        <w:tabs>
          <w:tab w:val="left" w:pos="720"/>
        </w:tabs>
        <w:spacing w:before="120"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Składając ofertę na dostawę </w:t>
      </w:r>
      <w:r w:rsidRPr="007D5688">
        <w:rPr>
          <w:rFonts w:ascii="Arial" w:hAnsi="Arial" w:cs="Arial"/>
          <w:sz w:val="20"/>
          <w:szCs w:val="20"/>
        </w:rPr>
        <w:t>antywibracyjn</w:t>
      </w:r>
      <w:r w:rsidR="00FD3E30" w:rsidRPr="007D5688">
        <w:rPr>
          <w:rFonts w:ascii="Arial" w:hAnsi="Arial" w:cs="Arial"/>
          <w:sz w:val="20"/>
          <w:szCs w:val="20"/>
        </w:rPr>
        <w:t>ego</w:t>
      </w:r>
      <w:r w:rsidRPr="007D5688">
        <w:rPr>
          <w:rFonts w:ascii="Arial" w:hAnsi="Arial" w:cs="Arial"/>
          <w:sz w:val="20"/>
          <w:szCs w:val="20"/>
        </w:rPr>
        <w:t xml:space="preserve"> </w:t>
      </w:r>
      <w:r w:rsidRPr="007D5688">
        <w:rPr>
          <w:rStyle w:val="ui-provider"/>
          <w:rFonts w:ascii="Arial" w:hAnsi="Arial" w:cs="Arial"/>
          <w:sz w:val="20"/>
          <w:szCs w:val="20"/>
        </w:rPr>
        <w:t>stoł</w:t>
      </w:r>
      <w:r w:rsidR="00FD3E30" w:rsidRPr="007D5688">
        <w:rPr>
          <w:rStyle w:val="ui-provider"/>
          <w:rFonts w:ascii="Arial" w:hAnsi="Arial" w:cs="Arial"/>
          <w:sz w:val="20"/>
          <w:szCs w:val="20"/>
        </w:rPr>
        <w:t>u</w:t>
      </w:r>
      <w:r w:rsidRPr="007D5688">
        <w:rPr>
          <w:rStyle w:val="ui-provider"/>
          <w:rFonts w:ascii="Arial" w:hAnsi="Arial" w:cs="Arial"/>
          <w:sz w:val="20"/>
          <w:szCs w:val="20"/>
        </w:rPr>
        <w:t xml:space="preserve"> optyczn</w:t>
      </w:r>
      <w:r w:rsidR="00FD3E30" w:rsidRPr="007D5688">
        <w:rPr>
          <w:rStyle w:val="ui-provider"/>
          <w:rFonts w:ascii="Arial" w:hAnsi="Arial" w:cs="Arial"/>
          <w:sz w:val="20"/>
          <w:szCs w:val="20"/>
        </w:rPr>
        <w:t>ego</w:t>
      </w:r>
      <w:r w:rsidRPr="007D5688">
        <w:rPr>
          <w:rStyle w:val="ui-provider"/>
          <w:rFonts w:ascii="Arial" w:hAnsi="Arial" w:cs="Arial"/>
          <w:sz w:val="20"/>
          <w:szCs w:val="20"/>
        </w:rPr>
        <w:t xml:space="preserve"> wraz z akcesoriami </w:t>
      </w:r>
      <w:r w:rsidR="00FD3E30" w:rsidRPr="007D5688">
        <w:rPr>
          <w:rStyle w:val="ui-provider"/>
          <w:rFonts w:ascii="Arial" w:hAnsi="Arial" w:cs="Arial"/>
          <w:sz w:val="20"/>
          <w:szCs w:val="20"/>
        </w:rPr>
        <w:t xml:space="preserve">na potrzeby projektu naukowego </w:t>
      </w:r>
      <w:r w:rsidRPr="007D5688">
        <w:rPr>
          <w:rStyle w:val="ui-provider"/>
          <w:rFonts w:ascii="Arial" w:hAnsi="Arial" w:cs="Arial"/>
          <w:sz w:val="20"/>
          <w:szCs w:val="20"/>
        </w:rPr>
        <w:t>dla Instytutu Mikromechaniki i Fotoniki</w:t>
      </w:r>
      <w:r w:rsidR="007D5688" w:rsidRPr="007D5688">
        <w:rPr>
          <w:rFonts w:ascii="Arial" w:hAnsi="Arial" w:cs="Arial"/>
          <w:sz w:val="20"/>
          <w:szCs w:val="20"/>
        </w:rPr>
        <w:t xml:space="preserve"> Warszawskiej – oferujemy dostawę spełniającą</w:t>
      </w:r>
      <w:r w:rsidR="007D5688" w:rsidRPr="007D5688">
        <w:rPr>
          <w:rFonts w:ascii="Arial" w:hAnsi="Arial" w:cs="Arial"/>
          <w:b/>
          <w:bCs/>
          <w:sz w:val="20"/>
          <w:szCs w:val="20"/>
        </w:rPr>
        <w:t xml:space="preserve"> </w:t>
      </w:r>
      <w:r w:rsidR="007D5688" w:rsidRPr="007D5688">
        <w:rPr>
          <w:rFonts w:ascii="Arial" w:hAnsi="Arial" w:cs="Arial"/>
          <w:sz w:val="20"/>
          <w:szCs w:val="20"/>
        </w:rPr>
        <w:t>poniższe wymagania:</w:t>
      </w:r>
    </w:p>
    <w:tbl>
      <w:tblPr>
        <w:tblStyle w:val="Tabela-Siatka"/>
        <w:tblW w:w="143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8079"/>
        <w:gridCol w:w="2411"/>
      </w:tblGrid>
      <w:tr w:rsidR="00E0027D" w14:paraId="2F8C2281" w14:textId="77777777">
        <w:trPr>
          <w:trHeight w:val="510"/>
          <w:jc w:val="center"/>
        </w:trPr>
        <w:tc>
          <w:tcPr>
            <w:tcW w:w="14312" w:type="dxa"/>
            <w:gridSpan w:val="3"/>
            <w:shd w:val="clear" w:color="auto" w:fill="BFBFBF" w:themeFill="background1" w:themeFillShade="BF"/>
            <w:vAlign w:val="center"/>
          </w:tcPr>
          <w:p w14:paraId="4160899D" w14:textId="084A6D47" w:rsidR="00E0027D" w:rsidRDefault="001E67F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Dostawa stołu optycznego z izolatorami pneumatycznymi, kompresorem i zestawem akcesoriów – </w:t>
            </w:r>
            <w:r w:rsidR="008A147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 zestaw</w:t>
            </w:r>
          </w:p>
        </w:tc>
      </w:tr>
      <w:tr w:rsidR="00E0027D" w14:paraId="62940CAB" w14:textId="77777777">
        <w:trPr>
          <w:trHeight w:val="419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  <w:vAlign w:val="center"/>
          </w:tcPr>
          <w:p w14:paraId="2E1479DE" w14:textId="0F144A18" w:rsidR="00E0027D" w:rsidRDefault="001E67F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Stół optyczny </w:t>
            </w:r>
            <w:r w:rsidR="00594F2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– 1 sztuka</w:t>
            </w:r>
          </w:p>
        </w:tc>
      </w:tr>
      <w:tr w:rsidR="00E0027D" w14:paraId="3231C297" w14:textId="77777777">
        <w:trPr>
          <w:trHeight w:val="419"/>
          <w:jc w:val="center"/>
        </w:trPr>
        <w:tc>
          <w:tcPr>
            <w:tcW w:w="14312" w:type="dxa"/>
            <w:gridSpan w:val="3"/>
            <w:vAlign w:val="center"/>
          </w:tcPr>
          <w:p w14:paraId="64B6DFD9" w14:textId="77777777" w:rsidR="00E0027D" w:rsidRDefault="001E67FE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56B67EF8" w14:textId="77777777" w:rsidR="00E0027D" w:rsidRDefault="001E67FE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3706E1A9" w14:textId="77777777">
        <w:trPr>
          <w:trHeight w:val="419"/>
          <w:jc w:val="center"/>
        </w:trPr>
        <w:tc>
          <w:tcPr>
            <w:tcW w:w="3822" w:type="dxa"/>
            <w:shd w:val="clear" w:color="auto" w:fill="D0CECE" w:themeFill="background2" w:themeFillShade="E6"/>
            <w:vAlign w:val="center"/>
          </w:tcPr>
          <w:p w14:paraId="3A02F42C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79" w:type="dxa"/>
            <w:shd w:val="clear" w:color="auto" w:fill="D0CECE" w:themeFill="background2" w:themeFillShade="E6"/>
            <w:vAlign w:val="center"/>
          </w:tcPr>
          <w:p w14:paraId="1E5E033E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17AF3166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72FCE842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1E0BCE70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Powierzchnia robocza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45FB6173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Wykonana ze stali nierdzewnej o grubości co najmniej 5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7D64C8C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343738B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5DB48FC9" w14:textId="77777777" w:rsidR="00E0027D" w:rsidRPr="00FD3E30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07476B46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6B672ECD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Wymiary</w:t>
            </w:r>
          </w:p>
          <w:p w14:paraId="707B4E01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(szerokość x długość x grubość)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456C6CFB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1400 mm x 900 mm x 200 mm  (+/- 10%)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B9DB352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F53E56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2A65324D" w14:textId="77777777" w:rsidR="00E0027D" w:rsidRPr="00FD3E30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4DBADA5A" w14:textId="77777777" w:rsidTr="00FD3E30">
        <w:trPr>
          <w:trHeight w:val="369"/>
          <w:jc w:val="center"/>
        </w:trPr>
        <w:tc>
          <w:tcPr>
            <w:tcW w:w="3822" w:type="dxa"/>
            <w:vMerge w:val="restart"/>
            <w:shd w:val="clear" w:color="auto" w:fill="FFFFFF" w:themeFill="background1"/>
            <w:vAlign w:val="center"/>
          </w:tcPr>
          <w:p w14:paraId="59EB11DA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Otwory robocze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2A18C598" w14:textId="5E88EA84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otwory z gwintem M6, rozstawione na powierzchni roboczej co 25 mm w osi X i Y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3611331" w14:textId="77777777" w:rsidR="00E0027D" w:rsidRPr="00FD3E30" w:rsidRDefault="00E0027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29F068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79F882B2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1BBB0406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145799EC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7FB8A36F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linia otworów umieszczona w odległości 50 mm od brzegu stołu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962DC12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10A19D6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231FF306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407211C2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709621A9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4A96352C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otwory uszczelnione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7F82BEA9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5D945E4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0B5B164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27D0172F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73201E42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235C190" w14:textId="35F628D6" w:rsidR="00E0027D" w:rsidRDefault="008A14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1E67FE">
              <w:rPr>
                <w:rFonts w:ascii="Arial" w:eastAsia="Calibri" w:hAnsi="Arial" w:cs="Arial"/>
                <w:sz w:val="20"/>
                <w:szCs w:val="20"/>
              </w:rPr>
              <w:t>ort laserowy o średnicy co najmniej 20 mm i maksymalnie 40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15EA9AE6" w14:textId="77777777" w:rsidR="008A147C" w:rsidRPr="00FD3E30" w:rsidRDefault="008A147C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534F8741" w14:textId="3F896B6A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2D04AF91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08BD3C90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751620D1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Konstrukcja wewnętrzna – struktura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6CF5DB59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struktura plastra miodu 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EECD50D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EB626F8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3D01CA5E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0C2FEDC8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5EC90D91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Konstrukcja wewnętrzna – pochłanianie drgań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621A68C9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Wypełnienie z epoxy minimalizujące drgania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A32E38D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D506DB6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118DE8FD" w14:textId="60700C7B" w:rsidR="00E0027D" w:rsidRPr="007D5688" w:rsidRDefault="008A14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D5688">
              <w:rPr>
                <w:rFonts w:ascii="Arial" w:eastAsia="Calibri" w:hAnsi="Arial" w:cs="Arial"/>
                <w:color w:val="000000" w:themeColor="text1"/>
                <w:sz w:val="14"/>
                <w:szCs w:val="14"/>
              </w:rPr>
              <w:t>Tak/Nie</w:t>
            </w:r>
          </w:p>
        </w:tc>
      </w:tr>
      <w:tr w:rsidR="00E0027D" w14:paraId="3063F037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25C1CA27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Płaskość powierzchni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1675125D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+/- 0,1 mm na powierzchni min. 1000 mm x 1000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44E253F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4F7A2D9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0B2F4B2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63DCB731" w14:textId="77777777" w:rsidTr="00FD3E30">
        <w:trPr>
          <w:trHeight w:val="369"/>
          <w:jc w:val="center"/>
        </w:trPr>
        <w:tc>
          <w:tcPr>
            <w:tcW w:w="3822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50332EB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Zintegrowana półka</w:t>
            </w: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6C5190A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Zintegrowana półka na laser pod blatem, mocowana do blatu (izolowana), o szerokości min. 900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D86C1AE" w14:textId="77777777" w:rsidR="008A147C" w:rsidRPr="00FD3E30" w:rsidRDefault="008A147C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325E9343" w14:textId="7F42B781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71444A21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2D0027EB" w14:textId="77777777">
        <w:trPr>
          <w:trHeight w:val="420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  <w:vAlign w:val="center"/>
          </w:tcPr>
          <w:p w14:paraId="2CC8C37C" w14:textId="77777777" w:rsidR="00E0027D" w:rsidRDefault="001E67FE">
            <w:pPr>
              <w:tabs>
                <w:tab w:val="left" w:pos="4420"/>
              </w:tabs>
              <w:spacing w:after="0" w:line="240" w:lineRule="auto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Izolatory pneumatyczne – 1</w:t>
            </w:r>
            <w:r>
              <w:rPr>
                <w:rStyle w:val="attributenametext"/>
                <w:rFonts w:eastAsia="Calibri" w:cs="Arial"/>
                <w:b/>
                <w:bCs/>
              </w:rPr>
              <w:t xml:space="preserve"> zestaw</w:t>
            </w:r>
          </w:p>
        </w:tc>
      </w:tr>
      <w:tr w:rsidR="00E0027D" w14:paraId="04A3A002" w14:textId="77777777">
        <w:trPr>
          <w:trHeight w:val="887"/>
          <w:jc w:val="center"/>
        </w:trPr>
        <w:tc>
          <w:tcPr>
            <w:tcW w:w="14312" w:type="dxa"/>
            <w:gridSpan w:val="3"/>
          </w:tcPr>
          <w:p w14:paraId="7A081ADD" w14:textId="77777777" w:rsidR="00E0027D" w:rsidRDefault="001E67FE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23FB8ED7" w14:textId="77777777" w:rsidR="00E0027D" w:rsidRDefault="001E67FE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2B299C28" w14:textId="77777777">
        <w:trPr>
          <w:trHeight w:val="410"/>
          <w:jc w:val="center"/>
        </w:trPr>
        <w:tc>
          <w:tcPr>
            <w:tcW w:w="3822" w:type="dxa"/>
            <w:shd w:val="clear" w:color="auto" w:fill="D0CECE" w:themeFill="background2" w:themeFillShade="E6"/>
            <w:vAlign w:val="center"/>
          </w:tcPr>
          <w:p w14:paraId="143E0E4C" w14:textId="77777777" w:rsidR="00E0027D" w:rsidRDefault="001E67F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79" w:type="dxa"/>
            <w:shd w:val="clear" w:color="auto" w:fill="D0CECE" w:themeFill="background2" w:themeFillShade="E6"/>
            <w:vAlign w:val="center"/>
          </w:tcPr>
          <w:p w14:paraId="2BB73B79" w14:textId="77777777" w:rsidR="00E0027D" w:rsidRDefault="001E67FE">
            <w:pPr>
              <w:pStyle w:val="Akapitzlist"/>
              <w:spacing w:after="0" w:line="240" w:lineRule="auto"/>
              <w:ind w:left="34"/>
              <w:contextualSpacing w:val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2F715DD6" w14:textId="77777777" w:rsidR="00E0027D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19E758A6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765873F5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Wyposażenie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3A657E82" w14:textId="77777777" w:rsidR="00E0027D" w:rsidRDefault="001E67FE">
            <w:pPr>
              <w:pStyle w:val="Akapitzlist"/>
              <w:spacing w:after="0" w:line="240" w:lineRule="auto"/>
              <w:ind w:left="33"/>
              <w:contextualSpacing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Komplet 4 pneumatycznych izolatorów stanowiących nogi optycznego stołu antywibracyjnego wraz z odpowiednim osprzętem takim jak zawory, przewody ciśnieniowe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62B3087B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594CED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41E8C556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3A318E13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5B409B11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Obciążenie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5889AEF2" w14:textId="77777777" w:rsidR="00E0027D" w:rsidRDefault="001E67FE">
            <w:pPr>
              <w:pStyle w:val="Akapitzlist"/>
              <w:spacing w:after="0" w:line="240" w:lineRule="auto"/>
              <w:ind w:left="33"/>
              <w:contextualSpacing w:val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Obciążenie (dla 4 izolatorów) min. 600 kg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3509569A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24C1FD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</w:p>
          <w:p w14:paraId="7D6F8440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4FBAF3BB" w14:textId="77777777" w:rsidTr="00FD3E30">
        <w:trPr>
          <w:trHeight w:val="369"/>
          <w:jc w:val="center"/>
        </w:trPr>
        <w:tc>
          <w:tcPr>
            <w:tcW w:w="3822" w:type="dxa"/>
            <w:vMerge w:val="restart"/>
            <w:shd w:val="clear" w:color="auto" w:fill="FFFFFF" w:themeFill="background1"/>
            <w:vAlign w:val="center"/>
          </w:tcPr>
          <w:p w14:paraId="1A244E70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Ustawienie poziomu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7DE1E8DD" w14:textId="589F7748" w:rsidR="00E0027D" w:rsidRPr="005F5224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 xml:space="preserve">System </w:t>
            </w:r>
            <w:r w:rsidR="005F5224" w:rsidRPr="005F5224">
              <w:rPr>
                <w:rFonts w:ascii="Arial" w:eastAsia="Calibri" w:hAnsi="Arial" w:cs="Arial"/>
                <w:sz w:val="20"/>
                <w:szCs w:val="20"/>
              </w:rPr>
              <w:t>auto poziomowania</w:t>
            </w:r>
            <w:r w:rsidRPr="005F5224">
              <w:rPr>
                <w:rFonts w:ascii="Arial" w:eastAsia="Calibri" w:hAnsi="Arial" w:cs="Arial"/>
                <w:sz w:val="20"/>
                <w:szCs w:val="20"/>
              </w:rPr>
              <w:t xml:space="preserve"> i autocentrowania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EAF5FBE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8F8E6CD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  <w:r w:rsidRPr="00FD3E30">
              <w:rPr>
                <w:rFonts w:ascii="Arial" w:eastAsia="Calibri" w:hAnsi="Arial" w:cs="Arial"/>
                <w:sz w:val="14"/>
                <w:szCs w:val="14"/>
              </w:rPr>
              <w:br/>
              <w:t>Tak/Nie</w:t>
            </w:r>
          </w:p>
        </w:tc>
      </w:tr>
      <w:tr w:rsidR="00E0027D" w14:paraId="1A08FD9C" w14:textId="77777777" w:rsidTr="00FD3E30">
        <w:trPr>
          <w:trHeight w:val="369"/>
          <w:jc w:val="center"/>
        </w:trPr>
        <w:tc>
          <w:tcPr>
            <w:tcW w:w="3822" w:type="dxa"/>
            <w:vMerge/>
            <w:vAlign w:val="center"/>
          </w:tcPr>
          <w:p w14:paraId="52251BAF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74A3DEBD" w14:textId="77777777" w:rsidR="00E0027D" w:rsidRPr="005F5224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 w:rsidRPr="005F5224">
              <w:rPr>
                <w:rFonts w:ascii="Arial" w:hAnsi="Arial" w:cs="Arial"/>
                <w:sz w:val="20"/>
                <w:szCs w:val="20"/>
                <w:lang w:val="pl-PL"/>
              </w:rPr>
              <w:t>Dokładność ustawienia poziomu: min. +/- 0.25 mm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DA4F484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C454F88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  <w:r w:rsidRPr="00FD3E30">
              <w:rPr>
                <w:rFonts w:ascii="Arial" w:eastAsia="Calibri" w:hAnsi="Arial" w:cs="Arial"/>
                <w:sz w:val="14"/>
                <w:szCs w:val="14"/>
              </w:rPr>
              <w:br/>
              <w:t>Należy podać</w:t>
            </w:r>
          </w:p>
        </w:tc>
      </w:tr>
      <w:tr w:rsidR="00E0027D" w14:paraId="6E4C5D26" w14:textId="77777777" w:rsidTr="00FD3E30">
        <w:trPr>
          <w:trHeight w:val="369"/>
          <w:jc w:val="center"/>
        </w:trPr>
        <w:tc>
          <w:tcPr>
            <w:tcW w:w="3822" w:type="dxa"/>
            <w:vMerge/>
            <w:vAlign w:val="center"/>
          </w:tcPr>
          <w:p w14:paraId="65F5FE0B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291FEAED" w14:textId="77777777" w:rsidR="00E0027D" w:rsidRPr="005F5224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 w:rsidRPr="005F5224">
              <w:rPr>
                <w:rFonts w:ascii="Arial" w:hAnsi="Arial" w:cs="Arial"/>
                <w:sz w:val="20"/>
                <w:szCs w:val="20"/>
                <w:lang w:val="pl-PL"/>
              </w:rPr>
              <w:t>Wysokość powierzchni izolowanej od podstawy 650 mm (+/-10%)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8845466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7A69FC7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sv-SE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  <w:r w:rsidRPr="00FD3E30">
              <w:rPr>
                <w:rFonts w:ascii="Arial" w:eastAsia="Calibri" w:hAnsi="Arial" w:cs="Arial"/>
                <w:sz w:val="14"/>
                <w:szCs w:val="14"/>
              </w:rPr>
              <w:br/>
              <w:t>Należy podać</w:t>
            </w:r>
          </w:p>
        </w:tc>
      </w:tr>
      <w:tr w:rsidR="00E0027D" w14:paraId="71042EA3" w14:textId="77777777" w:rsidTr="00FD3E30">
        <w:trPr>
          <w:trHeight w:val="369"/>
          <w:jc w:val="center"/>
        </w:trPr>
        <w:tc>
          <w:tcPr>
            <w:tcW w:w="3822" w:type="dxa"/>
            <w:vMerge/>
            <w:vAlign w:val="center"/>
          </w:tcPr>
          <w:p w14:paraId="029E5C11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103EA2F7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Izolacja pionowa przy 5 Hz: min. 85%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DFE8658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874B9A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sv-SE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  <w:r w:rsidRPr="00FD3E30">
              <w:rPr>
                <w:rFonts w:ascii="Arial" w:eastAsia="Calibri" w:hAnsi="Arial" w:cs="Arial"/>
                <w:sz w:val="14"/>
                <w:szCs w:val="14"/>
              </w:rPr>
              <w:br/>
              <w:t>Należy podać</w:t>
            </w:r>
          </w:p>
        </w:tc>
      </w:tr>
      <w:tr w:rsidR="00E0027D" w14:paraId="02BB8FBB" w14:textId="77777777" w:rsidTr="00FD3E30">
        <w:trPr>
          <w:trHeight w:val="369"/>
          <w:jc w:val="center"/>
        </w:trPr>
        <w:tc>
          <w:tcPr>
            <w:tcW w:w="3822" w:type="dxa"/>
            <w:vMerge/>
            <w:vAlign w:val="center"/>
          </w:tcPr>
          <w:p w14:paraId="487E08AB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261F5FDD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Izolacja pozioma przy 5 Hz: min. 85%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CAD6FAA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4A1801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sv-SE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 xml:space="preserve">............................................. </w:t>
            </w:r>
            <w:r w:rsidRPr="00FD3E30">
              <w:rPr>
                <w:rFonts w:ascii="Arial" w:eastAsia="Calibri" w:hAnsi="Arial" w:cs="Arial"/>
                <w:sz w:val="14"/>
                <w:szCs w:val="14"/>
              </w:rPr>
              <w:br/>
              <w:t>Należy podać</w:t>
            </w:r>
          </w:p>
        </w:tc>
      </w:tr>
      <w:tr w:rsidR="00E0027D" w14:paraId="74027847" w14:textId="77777777">
        <w:trPr>
          <w:trHeight w:val="410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</w:tcPr>
          <w:p w14:paraId="7D745C36" w14:textId="77777777" w:rsidR="00E0027D" w:rsidRDefault="001E67FE">
            <w:pPr>
              <w:widowControl w:val="0"/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Kompresor – 1 sztuka</w:t>
            </w:r>
          </w:p>
        </w:tc>
      </w:tr>
      <w:tr w:rsidR="00E0027D" w14:paraId="01ACE93E" w14:textId="77777777">
        <w:trPr>
          <w:trHeight w:val="410"/>
          <w:jc w:val="center"/>
        </w:trPr>
        <w:tc>
          <w:tcPr>
            <w:tcW w:w="14312" w:type="dxa"/>
            <w:gridSpan w:val="3"/>
          </w:tcPr>
          <w:p w14:paraId="1DCD34F4" w14:textId="77777777" w:rsidR="00E0027D" w:rsidRDefault="001E67FE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475438A" w14:textId="77777777" w:rsidR="00E0027D" w:rsidRDefault="001E67FE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4F5240D5" w14:textId="77777777">
        <w:trPr>
          <w:trHeight w:val="396"/>
          <w:jc w:val="center"/>
        </w:trPr>
        <w:tc>
          <w:tcPr>
            <w:tcW w:w="3822" w:type="dxa"/>
            <w:shd w:val="clear" w:color="auto" w:fill="D0CECE" w:themeFill="background2" w:themeFillShade="E6"/>
            <w:vAlign w:val="center"/>
          </w:tcPr>
          <w:p w14:paraId="617C9669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79" w:type="dxa"/>
            <w:shd w:val="clear" w:color="auto" w:fill="D0CECE" w:themeFill="background2" w:themeFillShade="E6"/>
            <w:vAlign w:val="center"/>
          </w:tcPr>
          <w:p w14:paraId="03A31E68" w14:textId="77777777" w:rsidR="00E0027D" w:rsidRDefault="001E67FE">
            <w:pPr>
              <w:pStyle w:val="Standard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23D2213F" w14:textId="77777777" w:rsidR="00E0027D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05501B34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218E0824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Typ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60DB21F8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Kompresor powietrzny dostosowany do pracy z oferowanymi izolatorami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0B5FA1BD" w14:textId="77777777" w:rsidR="00FD3E30" w:rsidRPr="00FD3E30" w:rsidRDefault="00FD3E30" w:rsidP="00FD3E30">
            <w:pPr>
              <w:spacing w:after="0" w:line="240" w:lineRule="auto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5FCF4D9A" w14:textId="30CEDF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2EE0E8C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0B551A11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6D3050BC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Pojemność zbiornika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71963AFF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15 litrów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B624ED6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772781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77336FCE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65751CB3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5AD5A4C3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Głośność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511EBB95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Max. 40 dB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230F2ECE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88348FD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7F93D591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5D7F58BB" w14:textId="77777777" w:rsidTr="00FD3E30">
        <w:trPr>
          <w:trHeight w:val="369"/>
          <w:jc w:val="center"/>
        </w:trPr>
        <w:tc>
          <w:tcPr>
            <w:tcW w:w="3822" w:type="dxa"/>
            <w:vMerge w:val="restart"/>
            <w:shd w:val="clear" w:color="auto" w:fill="FFFFFF" w:themeFill="background1"/>
            <w:vAlign w:val="center"/>
          </w:tcPr>
          <w:p w14:paraId="58DAF723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Zasilanie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6347DA12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Przystosowany do pracy z napięciem 230 V 50Hz,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685D501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74979DA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08D48F0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33AC19B0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797BD453" w14:textId="77777777" w:rsidR="00E0027D" w:rsidRDefault="00E0027D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1E8D5E8E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jednofazowe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30711E5E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EA6B923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5D196E5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3C2B0879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6C625358" w14:textId="77777777" w:rsidR="00E0027D" w:rsidRDefault="001E67FE">
            <w:pPr>
              <w:spacing w:after="0" w:line="240" w:lineRule="auto"/>
              <w:ind w:left="708" w:hanging="708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Ciśnienie powietrza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13245214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Max. 8 bar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736D8D86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sv-SE"/>
              </w:rPr>
            </w:pPr>
          </w:p>
          <w:p w14:paraId="4CDB39BA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11426BB7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3BC151CA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59F0DE40" w14:textId="77777777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sz w:val="20"/>
                <w:szCs w:val="20"/>
              </w:rPr>
              <w:t>Natężenie przepływu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088B245B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50 L/min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CFE6823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6EDDF9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0EA71AF1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6BF1F047" w14:textId="77777777">
        <w:trPr>
          <w:trHeight w:val="410"/>
          <w:jc w:val="center"/>
        </w:trPr>
        <w:tc>
          <w:tcPr>
            <w:tcW w:w="14312" w:type="dxa"/>
            <w:gridSpan w:val="3"/>
            <w:shd w:val="clear" w:color="auto" w:fill="D0CECE" w:themeFill="background2" w:themeFillShade="E6"/>
          </w:tcPr>
          <w:p w14:paraId="3E8E1615" w14:textId="77777777" w:rsidR="00E0027D" w:rsidRDefault="001E67FE">
            <w:pPr>
              <w:tabs>
                <w:tab w:val="left" w:pos="4420"/>
              </w:tabs>
              <w:spacing w:before="120" w:after="120" w:line="240" w:lineRule="auto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Półka do stołu optycznego – 1 sztu</w:t>
            </w:r>
            <w:r>
              <w:rPr>
                <w:rStyle w:val="attributenametext"/>
                <w:rFonts w:eastAsia="Calibri" w:cs="Arial"/>
                <w:b/>
                <w:bCs/>
                <w:sz w:val="20"/>
                <w:szCs w:val="20"/>
              </w:rPr>
              <w:t>ka</w:t>
            </w:r>
          </w:p>
        </w:tc>
      </w:tr>
      <w:tr w:rsidR="00E0027D" w14:paraId="45638B00" w14:textId="77777777">
        <w:trPr>
          <w:trHeight w:val="410"/>
          <w:jc w:val="center"/>
        </w:trPr>
        <w:tc>
          <w:tcPr>
            <w:tcW w:w="14312" w:type="dxa"/>
            <w:gridSpan w:val="3"/>
          </w:tcPr>
          <w:p w14:paraId="3B9BCD07" w14:textId="77777777" w:rsidR="00E0027D" w:rsidRDefault="001E67FE">
            <w:pPr>
              <w:widowControl w:val="0"/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Producent ……………………………………………..………………………………….… 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3155B7C" w14:textId="77777777" w:rsidR="00E0027D" w:rsidRDefault="001E67FE">
            <w:pPr>
              <w:tabs>
                <w:tab w:val="left" w:pos="4420"/>
              </w:tabs>
              <w:spacing w:before="120" w:after="12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Typ  / Model .………………………………………………………………………………… </w:t>
            </w:r>
            <w:r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(Należy podać)</w:t>
            </w:r>
          </w:p>
        </w:tc>
      </w:tr>
      <w:tr w:rsidR="00E0027D" w14:paraId="4C07A399" w14:textId="77777777">
        <w:trPr>
          <w:trHeight w:val="410"/>
          <w:jc w:val="center"/>
        </w:trPr>
        <w:tc>
          <w:tcPr>
            <w:tcW w:w="3822" w:type="dxa"/>
            <w:shd w:val="clear" w:color="auto" w:fill="D0CECE" w:themeFill="background2" w:themeFillShade="E6"/>
            <w:vAlign w:val="center"/>
          </w:tcPr>
          <w:p w14:paraId="16D84882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079" w:type="dxa"/>
            <w:shd w:val="clear" w:color="auto" w:fill="D0CECE" w:themeFill="background2" w:themeFillShade="E6"/>
            <w:vAlign w:val="center"/>
          </w:tcPr>
          <w:p w14:paraId="02625DF9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Minimalne wymagania Zamawiającego</w:t>
            </w:r>
          </w:p>
        </w:tc>
        <w:tc>
          <w:tcPr>
            <w:tcW w:w="2411" w:type="dxa"/>
            <w:shd w:val="clear" w:color="auto" w:fill="D0CECE" w:themeFill="background2" w:themeFillShade="E6"/>
            <w:vAlign w:val="center"/>
          </w:tcPr>
          <w:p w14:paraId="12BBDC85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E0027D" w14:paraId="65747A4B" w14:textId="77777777" w:rsidTr="00FD3E30">
        <w:trPr>
          <w:trHeight w:val="369"/>
          <w:jc w:val="center"/>
        </w:trPr>
        <w:tc>
          <w:tcPr>
            <w:tcW w:w="3822" w:type="dxa"/>
            <w:vMerge w:val="restart"/>
            <w:shd w:val="clear" w:color="auto" w:fill="FFFFFF" w:themeFill="background1"/>
            <w:vAlign w:val="center"/>
          </w:tcPr>
          <w:p w14:paraId="5C1C07C9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Rodzaj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3A6396BE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Wolnostojąca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199AC002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0C4BD0E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7695A1FE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33301487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4084742D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3469AF86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Szerokość dopasowana do szerokości blatu (umożliwiająca ustawienie półek nad blatem)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557F84F7" w14:textId="77777777" w:rsidR="00E0027D" w:rsidRPr="00FD3E30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81CD70B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25727646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4B749BA4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5690424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74A8ED4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Wysokość regulowana w zakresie min. 800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789B2464" w14:textId="77777777" w:rsidR="005F5224" w:rsidRPr="00FD3E30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02564558" w14:textId="7BBC0F12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42AEEADB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1541D0E5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5383C96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1D1702C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Zintegrowany uchwyt na komputer stacjonarny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053E2F8" w14:textId="77777777" w:rsidR="005F5224" w:rsidRPr="00FD3E30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5AC90AF8" w14:textId="72CFFE18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6DB6B4C5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7DF8FEAE" w14:textId="77777777" w:rsidTr="00FD3E30">
        <w:trPr>
          <w:trHeight w:val="369"/>
          <w:jc w:val="center"/>
        </w:trPr>
        <w:tc>
          <w:tcPr>
            <w:tcW w:w="3822" w:type="dxa"/>
            <w:vMerge/>
            <w:shd w:val="clear" w:color="auto" w:fill="FFFFFF" w:themeFill="background1"/>
            <w:vAlign w:val="center"/>
          </w:tcPr>
          <w:p w14:paraId="18F7A741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FD815B8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Metalowa rama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64340623" w14:textId="77777777" w:rsidR="005F5224" w:rsidRPr="00FD3E30" w:rsidRDefault="001E67FE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4FC61B05" w14:textId="1D370E80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</w:t>
            </w:r>
          </w:p>
          <w:p w14:paraId="7E076D4C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112F9A6F" w14:textId="77777777" w:rsidTr="00FD3E30">
        <w:trPr>
          <w:trHeight w:val="369"/>
          <w:jc w:val="center"/>
        </w:trPr>
        <w:tc>
          <w:tcPr>
            <w:tcW w:w="3822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544F6600" w14:textId="77777777" w:rsidR="00E0027D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Parametry półek </w:t>
            </w: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0508F388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2 półki (powierzchnie) do przechowywania materiałów laboratoryjnych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3037FF80" w14:textId="77777777" w:rsidR="005F5224" w:rsidRPr="00FD3E30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4373609A" w14:textId="3ADC4B0D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</w:t>
            </w:r>
          </w:p>
          <w:p w14:paraId="3C4DD6A0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Tak/Nie</w:t>
            </w:r>
          </w:p>
        </w:tc>
      </w:tr>
      <w:tr w:rsidR="00E0027D" w14:paraId="179D031A" w14:textId="77777777" w:rsidTr="00FD3E30">
        <w:trPr>
          <w:trHeight w:val="369"/>
          <w:jc w:val="center"/>
        </w:trPr>
        <w:tc>
          <w:tcPr>
            <w:tcW w:w="3822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14:paraId="6A4453C9" w14:textId="77777777" w:rsidR="00E0027D" w:rsidRDefault="00E00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5A4F4073" w14:textId="77777777" w:rsidR="00E0027D" w:rsidRPr="005F5224" w:rsidRDefault="001E67FE" w:rsidP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5224">
              <w:rPr>
                <w:rFonts w:ascii="Arial" w:eastAsia="Calibri" w:hAnsi="Arial" w:cs="Arial"/>
                <w:sz w:val="20"/>
                <w:szCs w:val="20"/>
              </w:rPr>
              <w:t>Głębokość półki min. 400 mm i maks. 600 mm</w:t>
            </w:r>
          </w:p>
        </w:tc>
        <w:tc>
          <w:tcPr>
            <w:tcW w:w="2411" w:type="dxa"/>
            <w:tcBorders>
              <w:top w:val="nil"/>
            </w:tcBorders>
            <w:shd w:val="clear" w:color="auto" w:fill="FFFFFF" w:themeFill="background1"/>
            <w:vAlign w:val="center"/>
          </w:tcPr>
          <w:p w14:paraId="2886588B" w14:textId="77777777" w:rsidR="005F5224" w:rsidRPr="00FD3E30" w:rsidRDefault="005F5224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</w:p>
          <w:p w14:paraId="2D687457" w14:textId="6F5199CE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1B43EB0D" w14:textId="77777777" w:rsidR="00E0027D" w:rsidRPr="00FD3E30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  <w:tr w:rsidR="00E0027D" w14:paraId="72E8461A" w14:textId="77777777" w:rsidTr="00FD3E30">
        <w:trPr>
          <w:trHeight w:val="369"/>
          <w:jc w:val="center"/>
        </w:trPr>
        <w:tc>
          <w:tcPr>
            <w:tcW w:w="3822" w:type="dxa"/>
            <w:shd w:val="clear" w:color="auto" w:fill="FFFFFF" w:themeFill="background1"/>
            <w:vAlign w:val="center"/>
          </w:tcPr>
          <w:p w14:paraId="7D8CCAD1" w14:textId="1504E9B2" w:rsidR="00E0027D" w:rsidRDefault="001E67FE">
            <w:pPr>
              <w:spacing w:after="0" w:line="240" w:lineRule="auto"/>
              <w:jc w:val="center"/>
              <w:rPr>
                <w:rStyle w:val="attributenametext"/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>Gwarancja</w:t>
            </w:r>
            <w:r w:rsidR="008A147C">
              <w:rPr>
                <w:rStyle w:val="attributenametext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na zestaw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1D4DB3FB" w14:textId="77777777" w:rsidR="00E0027D" w:rsidRDefault="001E67FE">
            <w:pPr>
              <w:pStyle w:val="Standard"/>
              <w:jc w:val="center"/>
              <w:rPr>
                <w:rFonts w:ascii="Arial" w:eastAsia="Arial Unicode MS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minimum </w:t>
            </w:r>
            <w:r>
              <w:rPr>
                <w:rFonts w:ascii="Arial" w:eastAsia="Arial Unicode MS" w:hAnsi="Arial" w:cs="Arial"/>
                <w:sz w:val="20"/>
                <w:szCs w:val="20"/>
                <w:lang w:val="pl-PL"/>
              </w:rPr>
              <w:t>12 miesięcy</w:t>
            </w:r>
          </w:p>
        </w:tc>
        <w:tc>
          <w:tcPr>
            <w:tcW w:w="2411" w:type="dxa"/>
            <w:shd w:val="clear" w:color="auto" w:fill="FFFFFF" w:themeFill="background1"/>
            <w:vAlign w:val="center"/>
          </w:tcPr>
          <w:p w14:paraId="48FE67FE" w14:textId="77777777" w:rsidR="00E0027D" w:rsidRPr="00FD3E30" w:rsidRDefault="00E0027D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E863DF" w14:textId="77777777" w:rsidR="00E0027D" w:rsidRPr="00FD3E30" w:rsidRDefault="001E67FE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.............................................</w:t>
            </w:r>
          </w:p>
          <w:p w14:paraId="084C51BC" w14:textId="77777777" w:rsidR="00E0027D" w:rsidRPr="00FD3E30" w:rsidRDefault="001E67FE">
            <w:pPr>
              <w:tabs>
                <w:tab w:val="left" w:pos="4420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E30">
              <w:rPr>
                <w:rFonts w:ascii="Arial" w:eastAsia="Calibri" w:hAnsi="Arial" w:cs="Arial"/>
                <w:sz w:val="14"/>
                <w:szCs w:val="14"/>
              </w:rPr>
              <w:t>Należy podać</w:t>
            </w:r>
          </w:p>
        </w:tc>
      </w:tr>
    </w:tbl>
    <w:p w14:paraId="53D6451C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5E263224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7A5E694A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12FA3066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231F7DEA" w14:textId="77777777" w:rsidR="00E0027D" w:rsidRDefault="00E0027D">
      <w:pPr>
        <w:spacing w:after="0" w:line="240" w:lineRule="auto"/>
        <w:rPr>
          <w:rFonts w:ascii="Arial" w:hAnsi="Arial" w:cs="Arial"/>
        </w:rPr>
      </w:pPr>
    </w:p>
    <w:p w14:paraId="0A2E5114" w14:textId="77777777" w:rsidR="00E0027D" w:rsidRDefault="001E67FE">
      <w:pPr>
        <w:spacing w:after="0" w:line="240" w:lineRule="auto"/>
        <w:ind w:left="7369" w:firstLine="41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2DE9224A" w14:textId="77777777" w:rsidR="00E0027D" w:rsidRDefault="001E67FE">
      <w:pPr>
        <w:spacing w:after="0" w:line="240" w:lineRule="auto"/>
        <w:ind w:left="4254" w:firstLine="709"/>
        <w:jc w:val="center"/>
        <w:rPr>
          <w:rFonts w:ascii="Arial" w:hAnsi="Arial" w:cs="Arial"/>
          <w:bCs/>
          <w:i/>
          <w:vertAlign w:val="superscript"/>
        </w:rPr>
      </w:pPr>
      <w:r>
        <w:rPr>
          <w:rFonts w:ascii="Arial" w:hAnsi="Arial" w:cs="Arial"/>
          <w:bCs/>
          <w:i/>
          <w:vertAlign w:val="superscript"/>
        </w:rPr>
        <w:t>elektroniczny podpis  osoby/ osób</w:t>
      </w:r>
    </w:p>
    <w:p w14:paraId="63D5494C" w14:textId="77777777" w:rsidR="00E0027D" w:rsidRDefault="001E67FE">
      <w:pPr>
        <w:spacing w:after="0" w:line="240" w:lineRule="auto"/>
        <w:ind w:left="4253" w:firstLine="709"/>
        <w:jc w:val="center"/>
        <w:rPr>
          <w:rFonts w:ascii="Arial" w:hAnsi="Arial" w:cs="Arial"/>
          <w:bCs/>
          <w:i/>
          <w:vertAlign w:val="superscript"/>
        </w:rPr>
      </w:pPr>
      <w:r>
        <w:rPr>
          <w:rFonts w:ascii="Arial" w:hAnsi="Arial" w:cs="Arial"/>
          <w:bCs/>
          <w:i/>
          <w:vertAlign w:val="superscript"/>
        </w:rPr>
        <w:t>uprawnionych do wystąpienia w imieniu wykonawcy</w:t>
      </w:r>
    </w:p>
    <w:sectPr w:rsidR="00E0027D" w:rsidSect="00FD3E30">
      <w:headerReference w:type="first" r:id="rId7"/>
      <w:pgSz w:w="16838" w:h="11906" w:orient="landscape"/>
      <w:pgMar w:top="1418" w:right="1417" w:bottom="851" w:left="1417" w:header="567" w:footer="0" w:gutter="0"/>
      <w:cols w:space="708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0BFFB" w14:textId="77777777" w:rsidR="00B858DC" w:rsidRDefault="00B858DC">
      <w:pPr>
        <w:spacing w:after="0" w:line="240" w:lineRule="auto"/>
      </w:pPr>
      <w:r>
        <w:separator/>
      </w:r>
    </w:p>
  </w:endnote>
  <w:endnote w:type="continuationSeparator" w:id="0">
    <w:p w14:paraId="466FA354" w14:textId="77777777" w:rsidR="00B858DC" w:rsidRDefault="00B85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auto"/>
    <w:pitch w:val="variable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D41FF" w14:textId="77777777" w:rsidR="00B858DC" w:rsidRDefault="00B858DC">
      <w:pPr>
        <w:spacing w:after="0" w:line="240" w:lineRule="auto"/>
      </w:pPr>
      <w:r>
        <w:separator/>
      </w:r>
    </w:p>
  </w:footnote>
  <w:footnote w:type="continuationSeparator" w:id="0">
    <w:p w14:paraId="783FE56D" w14:textId="77777777" w:rsidR="00B858DC" w:rsidRDefault="00B85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4137" w:type="dxa"/>
      <w:tblInd w:w="5" w:type="dxa"/>
      <w:tblLayout w:type="fixed"/>
      <w:tblLook w:val="04A0" w:firstRow="1" w:lastRow="0" w:firstColumn="1" w:lastColumn="0" w:noHBand="0" w:noVBand="1"/>
    </w:tblPr>
    <w:tblGrid>
      <w:gridCol w:w="1819"/>
      <w:gridCol w:w="3137"/>
      <w:gridCol w:w="3227"/>
      <w:gridCol w:w="5954"/>
    </w:tblGrid>
    <w:tr w:rsidR="0084182C" w14:paraId="06905DA0" w14:textId="1C746D11" w:rsidTr="0084182C">
      <w:tc>
        <w:tcPr>
          <w:tcW w:w="1819" w:type="dxa"/>
          <w:tcBorders>
            <w:top w:val="nil"/>
            <w:left w:val="nil"/>
            <w:bottom w:val="nil"/>
            <w:right w:val="nil"/>
          </w:tcBorders>
        </w:tcPr>
        <w:p w14:paraId="14B508A2" w14:textId="77777777" w:rsidR="0084182C" w:rsidRDefault="0084182C">
          <w:pPr>
            <w:spacing w:after="0" w:line="240" w:lineRule="auto"/>
            <w:rPr>
              <w:sz w:val="28"/>
            </w:rPr>
          </w:pPr>
          <w:r>
            <w:rPr>
              <w:rFonts w:eastAsia="Calibri" w:cs="Arial"/>
              <w:noProof/>
            </w:rPr>
            <w:drawing>
              <wp:inline distT="0" distB="0" distL="0" distR="0" wp14:anchorId="73A4D706" wp14:editId="15D9FA91">
                <wp:extent cx="958215" cy="958215"/>
                <wp:effectExtent l="0" t="0" r="0" b="0"/>
                <wp:docPr id="1887761101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8215" cy="9582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7" w:type="dxa"/>
          <w:tcBorders>
            <w:top w:val="nil"/>
            <w:left w:val="nil"/>
            <w:bottom w:val="nil"/>
            <w:right w:val="nil"/>
          </w:tcBorders>
        </w:tcPr>
        <w:p w14:paraId="0018E1BB" w14:textId="77777777" w:rsidR="0084182C" w:rsidRDefault="0084182C">
          <w:pPr>
            <w:spacing w:after="0" w:line="240" w:lineRule="auto"/>
            <w:rPr>
              <w:b/>
              <w:sz w:val="28"/>
            </w:rPr>
          </w:pPr>
        </w:p>
        <w:p w14:paraId="55988339" w14:textId="77777777" w:rsidR="0084182C" w:rsidRDefault="0084182C">
          <w:pPr>
            <w:spacing w:after="0" w:line="240" w:lineRule="auto"/>
            <w:rPr>
              <w:rFonts w:ascii="Arial" w:hAnsi="Arial" w:cs="Arial"/>
              <w:bCs/>
            </w:rPr>
          </w:pPr>
          <w:r>
            <w:rPr>
              <w:rFonts w:ascii="Arial" w:eastAsia="Calibri" w:hAnsi="Arial" w:cs="Arial"/>
              <w:bCs/>
            </w:rPr>
            <w:t>Politechnika Warszawska</w:t>
          </w:r>
        </w:p>
        <w:p w14:paraId="56EEF5B4" w14:textId="77777777" w:rsidR="0084182C" w:rsidRDefault="0084182C">
          <w:pPr>
            <w:spacing w:after="0" w:line="240" w:lineRule="auto"/>
            <w:rPr>
              <w:rFonts w:ascii="Arial" w:hAnsi="Arial" w:cs="Arial"/>
              <w:b/>
            </w:rPr>
          </w:pPr>
          <w:r>
            <w:rPr>
              <w:rFonts w:ascii="Arial" w:eastAsia="Calibri" w:hAnsi="Arial" w:cs="Arial"/>
              <w:bCs/>
              <w:szCs w:val="20"/>
            </w:rPr>
            <w:t>Wydział Mechatroniki</w:t>
          </w:r>
          <w:r>
            <w:rPr>
              <w:rFonts w:ascii="Arial" w:eastAsia="Calibri" w:hAnsi="Arial" w:cs="Arial"/>
              <w:b/>
              <w:szCs w:val="20"/>
            </w:rPr>
            <w:t xml:space="preserve"> </w:t>
          </w:r>
        </w:p>
      </w:tc>
      <w:tc>
        <w:tcPr>
          <w:tcW w:w="3227" w:type="dxa"/>
          <w:tcBorders>
            <w:top w:val="nil"/>
            <w:left w:val="nil"/>
            <w:bottom w:val="nil"/>
            <w:right w:val="nil"/>
          </w:tcBorders>
        </w:tcPr>
        <w:p w14:paraId="0D7B3980" w14:textId="519439B0" w:rsidR="0084182C" w:rsidRDefault="0084182C" w:rsidP="005F5224">
          <w:pPr>
            <w:spacing w:after="0" w:line="240" w:lineRule="auto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E7601A9" wp14:editId="502A7960">
                <wp:extent cx="1765935" cy="760730"/>
                <wp:effectExtent l="0" t="0" r="5715" b="1270"/>
                <wp:docPr id="238610356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top w:val="nil"/>
            <w:left w:val="nil"/>
            <w:bottom w:val="nil"/>
            <w:right w:val="nil"/>
          </w:tcBorders>
        </w:tcPr>
        <w:p w14:paraId="59394EC9" w14:textId="122A5096" w:rsidR="0084182C" w:rsidRPr="0084182C" w:rsidRDefault="0084182C" w:rsidP="0084182C">
          <w:pPr>
            <w:spacing w:after="0" w:line="240" w:lineRule="auto"/>
            <w:jc w:val="both"/>
            <w:rPr>
              <w:sz w:val="28"/>
              <w:lang w:val="en-US"/>
            </w:rPr>
          </w:pPr>
          <w:r w:rsidRPr="0084182C">
            <w:rPr>
              <w:noProof/>
              <w:sz w:val="14"/>
              <w:szCs w:val="14"/>
            </w:rPr>
            <w:t>Finansowanie przez Unię Europejską na podstawie umowy grantowej nr 101221041. Wyrażone poglądy i opinie są poglądami i opiniami wyłacznie autora(-ów) i niekoniecznie odzwierciedlają poglądy Unii Eurlopejskiej lub Agencji Wykonawczej Europejszkiej Rady ds. Badań naukowych (ERCEA). Ani Unia Europejska ani organ przynający grant nie mogą być za nie pociągnięci do odpowiedzialności.</w:t>
          </w:r>
        </w:p>
      </w:tc>
    </w:tr>
  </w:tbl>
  <w:p w14:paraId="05AE6013" w14:textId="77777777" w:rsidR="00E0027D" w:rsidRDefault="00E0027D">
    <w:pPr>
      <w:pStyle w:val="Nagwek"/>
      <w:tabs>
        <w:tab w:val="clear" w:pos="4536"/>
        <w:tab w:val="left" w:pos="8463"/>
      </w:tabs>
      <w:rPr>
        <w:rFonts w:ascii="Arial" w:hAnsi="Arial" w:cs="Arial"/>
        <w:b/>
        <w:color w:val="495459"/>
        <w:sz w:val="15"/>
        <w:szCs w:val="15"/>
        <w:lang w:val="sv-S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27D"/>
    <w:rsid w:val="00154C69"/>
    <w:rsid w:val="001E67FE"/>
    <w:rsid w:val="00242BAB"/>
    <w:rsid w:val="002F08FA"/>
    <w:rsid w:val="00594F2F"/>
    <w:rsid w:val="00596B2A"/>
    <w:rsid w:val="005F5224"/>
    <w:rsid w:val="00612111"/>
    <w:rsid w:val="0065530A"/>
    <w:rsid w:val="007D5688"/>
    <w:rsid w:val="0084182C"/>
    <w:rsid w:val="008A147C"/>
    <w:rsid w:val="00B858DC"/>
    <w:rsid w:val="00E0027D"/>
    <w:rsid w:val="00FD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14F20"/>
  <w15:docId w15:val="{E4A5EEE2-A725-4B19-B17A-3B5E6434E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attributenametext">
    <w:name w:val="attribute_name_text"/>
    <w:basedOn w:val="Domylnaczcionkaakapitu"/>
    <w:qFormat/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ui-provider">
    <w:name w:val="ui-provider"/>
    <w:basedOn w:val="Domylnaczcionkaakapitu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indeksu">
    <w:name w:val="index heading"/>
    <w:basedOn w:val="Heading"/>
  </w:style>
  <w:style w:type="paragraph" w:styleId="Nagwekspisutreci">
    <w:name w:val="TOC Heading"/>
    <w:uiPriority w:val="39"/>
    <w:unhideWhenUsed/>
    <w:qFormat/>
    <w:pPr>
      <w:spacing w:after="160" w:line="259" w:lineRule="auto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</w:pPr>
    <w:rPr>
      <w:rFonts w:cs="Calibri"/>
      <w:lang w:val="en-U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4BB02-CB6D-4FF4-807E-01E55F5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Józwik</dc:creator>
  <dc:description/>
  <cp:lastModifiedBy>Remiszewska Aleksandra</cp:lastModifiedBy>
  <cp:revision>13</cp:revision>
  <dcterms:created xsi:type="dcterms:W3CDTF">2024-09-17T12:00:00Z</dcterms:created>
  <dcterms:modified xsi:type="dcterms:W3CDTF">2026-03-24T10:20:00Z</dcterms:modified>
  <dc:language>en-US</dc:language>
</cp:coreProperties>
</file>